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45B" w:rsidRDefault="00CA22A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 xml:space="preserve">TÁJÉKOZTATÓ ADATOK A HELYI NÉPSZAVAZÁS </w:t>
      </w:r>
    </w:p>
    <w:p w:rsidR="0055545B" w:rsidRDefault="00CA22A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NEM HITELES EREDMÉNYÉRŐL</w:t>
      </w:r>
    </w:p>
    <w:p w:rsidR="0055545B" w:rsidRDefault="0055545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55545B" w:rsidRDefault="00CA22AC">
      <w:pPr>
        <w:spacing w:after="0" w:line="240" w:lineRule="auto"/>
        <w:jc w:val="center"/>
      </w:pPr>
      <w:r>
        <w:rPr>
          <w:rFonts w:ascii="Garamond" w:hAnsi="Garamond"/>
          <w:b/>
          <w:sz w:val="24"/>
          <w:szCs w:val="24"/>
        </w:rPr>
        <w:t>Berettyóújfalu</w:t>
      </w:r>
    </w:p>
    <w:p w:rsidR="0055545B" w:rsidRDefault="00CA22AC">
      <w:pPr>
        <w:spacing w:after="0" w:line="240" w:lineRule="auto"/>
        <w:jc w:val="center"/>
      </w:pPr>
      <w:r>
        <w:rPr>
          <w:rFonts w:ascii="Garamond" w:hAnsi="Garamond"/>
          <w:b/>
          <w:sz w:val="24"/>
          <w:szCs w:val="24"/>
        </w:rPr>
        <w:t>2017. október 8.</w:t>
      </w:r>
    </w:p>
    <w:p w:rsidR="0055545B" w:rsidRDefault="0055545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5545B" w:rsidRDefault="0055545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5545B" w:rsidRDefault="0055545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5545B" w:rsidRDefault="00CA22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helyi népszavazásra bocsátott kérdés:</w:t>
      </w:r>
    </w:p>
    <w:p w:rsidR="0055545B" w:rsidRDefault="0055545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5545B" w:rsidRDefault="0055545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5545B" w:rsidRDefault="00CA22AC">
      <w:pPr>
        <w:pStyle w:val="Szvegtrzs"/>
        <w:spacing w:after="0" w:line="240" w:lineRule="auto"/>
        <w:jc w:val="center"/>
      </w:pPr>
      <w:r>
        <w:rPr>
          <w:rStyle w:val="Kiemels2"/>
          <w:rFonts w:ascii="Garamond" w:hAnsi="Garamond" w:cs="Times New Roman"/>
          <w:b w:val="0"/>
          <w:bCs w:val="0"/>
          <w:i/>
          <w:sz w:val="26"/>
          <w:szCs w:val="26"/>
        </w:rPr>
        <w:t>„Akarja-e Ön, hogy Berettyóújfalu Város Önkormányzata Képviselő-testülete a berettyóújfalui 335/10 hrsz-ú ingatlan büntetés-végrehajtási egészségügyi központ kialakítása céljából történő állami tulajdonba adásáról szóló 107/2017. (V. 25.) önkormányzati határozatot</w:t>
      </w:r>
      <w:r>
        <w:rPr>
          <w:rStyle w:val="Kiemels2"/>
          <w:rFonts w:ascii="Garamond" w:hAnsi="Garamond" w:cs="Times New Roman"/>
          <w:i/>
          <w:sz w:val="26"/>
          <w:szCs w:val="26"/>
        </w:rPr>
        <w:t xml:space="preserve"> </w:t>
      </w:r>
      <w:r>
        <w:rPr>
          <w:rStyle w:val="Kiemels2"/>
          <w:rFonts w:ascii="Garamond" w:hAnsi="Garamond" w:cs="Times New Roman"/>
          <w:b w:val="0"/>
          <w:bCs w:val="0"/>
          <w:i/>
          <w:sz w:val="26"/>
          <w:szCs w:val="26"/>
        </w:rPr>
        <w:t>visszavonja?”</w:t>
      </w:r>
    </w:p>
    <w:p w:rsidR="0055545B" w:rsidRDefault="0055545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5545B" w:rsidRDefault="0055545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5545B" w:rsidRDefault="00CA22AC">
      <w:pPr>
        <w:spacing w:after="0" w:line="240" w:lineRule="auto"/>
        <w:jc w:val="both"/>
      </w:pPr>
      <w:r>
        <w:rPr>
          <w:rFonts w:ascii="Garamond" w:hAnsi="Garamond"/>
          <w:sz w:val="24"/>
          <w:szCs w:val="24"/>
        </w:rPr>
        <w:t xml:space="preserve">A helyi népszavazás rendben lezajlott Berettyóújfalu összes szavazókörében. </w:t>
      </w:r>
    </w:p>
    <w:p w:rsidR="0055545B" w:rsidRDefault="0055545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5545B" w:rsidRDefault="0055545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5545B" w:rsidRDefault="00CA22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helyi népszavazás részvételi adatai:</w:t>
      </w:r>
    </w:p>
    <w:p w:rsidR="0055545B" w:rsidRDefault="0055545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5545B" w:rsidRDefault="0055545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2942"/>
        <w:gridCol w:w="3120"/>
        <w:gridCol w:w="3260"/>
      </w:tblGrid>
      <w:tr w:rsidR="0055545B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55545B" w:rsidRDefault="00CA22A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 választópolgárok száma</w:t>
            </w:r>
          </w:p>
          <w:p w:rsidR="0055545B" w:rsidRDefault="00CA22A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(fő)</w:t>
            </w:r>
          </w:p>
        </w:tc>
        <w:tc>
          <w:tcPr>
            <w:tcW w:w="3120" w:type="dxa"/>
            <w:shd w:val="clear" w:color="auto" w:fill="auto"/>
            <w:tcMar>
              <w:left w:w="108" w:type="dxa"/>
            </w:tcMar>
          </w:tcPr>
          <w:p w:rsidR="0055545B" w:rsidRDefault="00CA22A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 szavazóként megjelent választópolgárok száma</w:t>
            </w:r>
          </w:p>
          <w:p w:rsidR="0055545B" w:rsidRDefault="00CA22A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(fő)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55545B" w:rsidRDefault="00CA22A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Részvételi arány</w:t>
            </w:r>
          </w:p>
          <w:p w:rsidR="0055545B" w:rsidRDefault="00CA22A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(%)</w:t>
            </w:r>
          </w:p>
        </w:tc>
      </w:tr>
      <w:tr w:rsidR="0055545B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55545B" w:rsidRDefault="00CA22AC">
            <w:pPr>
              <w:spacing w:after="0" w:line="240" w:lineRule="auto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12.342</w:t>
            </w:r>
          </w:p>
        </w:tc>
        <w:tc>
          <w:tcPr>
            <w:tcW w:w="3120" w:type="dxa"/>
            <w:shd w:val="clear" w:color="auto" w:fill="auto"/>
            <w:tcMar>
              <w:left w:w="108" w:type="dxa"/>
            </w:tcMar>
          </w:tcPr>
          <w:p w:rsidR="0055545B" w:rsidRDefault="00CA22A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3035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55545B" w:rsidRDefault="00CA22A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24,59</w:t>
            </w:r>
          </w:p>
        </w:tc>
      </w:tr>
    </w:tbl>
    <w:p w:rsidR="0055545B" w:rsidRDefault="0055545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5545B" w:rsidRDefault="0055545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5545B" w:rsidRDefault="00CA22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helyi népszavazásra bocsátott kérdésre adott igen és nem szavazatok száma:</w:t>
      </w:r>
    </w:p>
    <w:p w:rsidR="0055545B" w:rsidRDefault="0055545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5545B" w:rsidRDefault="0055545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55545B"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55545B" w:rsidRDefault="00CA22A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Igen </w:t>
            </w:r>
          </w:p>
          <w:p w:rsidR="0055545B" w:rsidRDefault="00CA22A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szavazatok száma</w:t>
            </w:r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55545B" w:rsidRDefault="00CA22A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Nem </w:t>
            </w:r>
          </w:p>
          <w:p w:rsidR="0055545B" w:rsidRDefault="00CA22A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szavazatok száma</w:t>
            </w:r>
          </w:p>
        </w:tc>
      </w:tr>
      <w:tr w:rsidR="0055545B"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55545B" w:rsidRDefault="00CA22A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1953</w:t>
            </w:r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55545B" w:rsidRDefault="00CA22A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1068</w:t>
            </w:r>
          </w:p>
        </w:tc>
      </w:tr>
    </w:tbl>
    <w:p w:rsidR="0055545B" w:rsidRDefault="0055545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5545B" w:rsidRDefault="0055545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5545B" w:rsidRDefault="00CA22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népszavazás kezdeményezéséről, az európai polgári kezdeményezésről, valamint a népszavazási eljárásról szóló 2013. évi CCXXXVIII. törvény 59. §-a alapján a 2017. október 8. napjára kitűzött helyi népszavazás</w:t>
      </w:r>
    </w:p>
    <w:p w:rsidR="0055545B" w:rsidRDefault="0055545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5545B" w:rsidRDefault="0055545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55545B" w:rsidRDefault="0055545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55545B" w:rsidRDefault="00CA22A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ÉRVÉNYTELEN.</w:t>
      </w:r>
    </w:p>
    <w:p w:rsidR="0055545B" w:rsidRDefault="0055545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55545B" w:rsidRDefault="00CA22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</w:p>
    <w:p w:rsidR="0055545B" w:rsidRDefault="0055545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5545B" w:rsidRDefault="00CA22A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eredmény nem jogerős.</w:t>
      </w:r>
    </w:p>
    <w:p w:rsidR="0055545B" w:rsidRDefault="0055545B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55545B" w:rsidRDefault="0055545B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55545B" w:rsidRDefault="0055545B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55545B" w:rsidRDefault="00CA22AC">
      <w:pPr>
        <w:spacing w:after="0" w:line="240" w:lineRule="auto"/>
        <w:jc w:val="right"/>
      </w:pPr>
      <w:r>
        <w:rPr>
          <w:rFonts w:ascii="Garamond" w:hAnsi="Garamond"/>
          <w:sz w:val="24"/>
          <w:szCs w:val="24"/>
        </w:rPr>
        <w:t>Helyi Választási Iroda</w:t>
      </w:r>
    </w:p>
    <w:sectPr w:rsidR="0055545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5B"/>
    <w:rsid w:val="0055545B"/>
    <w:rsid w:val="005D4CB6"/>
    <w:rsid w:val="00CA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3AAD9-9665-454E-847C-3F2529E1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561E72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qFormat/>
    <w:rPr>
      <w:b/>
      <w:bCs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561E7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A61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Hegyvidéki Önkormányzat PMH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Jónai Zsuzsanna dr.</dc:creator>
  <cp:lastModifiedBy>Kállai Károlyné</cp:lastModifiedBy>
  <cp:revision>2</cp:revision>
  <cp:lastPrinted>2017-10-08T13:42:00Z</cp:lastPrinted>
  <dcterms:created xsi:type="dcterms:W3CDTF">2017-10-08T18:21:00Z</dcterms:created>
  <dcterms:modified xsi:type="dcterms:W3CDTF">2017-10-08T18:21:00Z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Hegyvidéki Önkormányzat PMH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